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Détecteur de présence</w:t>
      </w:r>
    </w:p>
    <w:p/>
    <w:p>
      <w:pPr/>
      <w:r>
        <w:rPr>
          <w:b w:val="1"/>
          <w:bCs w:val="1"/>
        </w:rPr>
        <w:t xml:space="preserve">Hallway</w:t>
      </w:r>
    </w:p>
    <w:p>
      <w:pPr/>
      <w:r>
        <w:rPr>
          <w:b w:val="1"/>
          <w:bCs w:val="1"/>
        </w:rPr>
        <w:t xml:space="preserve">KNX - En saillie V3.5</w:t>
      </w:r>
    </w:p>
    <w:p/>
    <w:p>
      <w:pPr/>
      <w:r>
        <w:rPr/>
        <w:t xml:space="preserve">• Dimensions (L x l x H): 62 x 123 x 123 mm</w:t>
      </w:r>
      <w:br/>
      <w:r>
        <w:rPr/>
        <w:t xml:space="preserve">• Avec détecteur de mouvement: Oui</w:t>
      </w:r>
      <w:br/>
      <w:r>
        <w:rPr/>
        <w:t xml:space="preserve">• Garantie du fabricant: 5 ans</w:t>
      </w:r>
      <w:br/>
      <w:r>
        <w:rPr/>
        <w:t xml:space="preserve">• Réglages via: Bluetooth Mesh</w:t>
      </w:r>
      <w:br/>
      <w:r>
        <w:rPr/>
        <w:t xml:space="preserve">• Avec télécommande: Non</w:t>
      </w:r>
      <w:br/>
      <w:r>
        <w:rPr/>
        <w:t xml:space="preserve">• Variante: KNX - En saillie</w:t>
      </w:r>
      <w:br/>
      <w:r>
        <w:rPr/>
        <w:t xml:space="preserve">• UC1, Code EAN: 4007841086459</w:t>
      </w:r>
      <w:br/>
      <w:r>
        <w:rPr/>
        <w:t xml:space="preserve">• Modèle: Détecteur de présence</w:t>
      </w:r>
      <w:br/>
      <w:r>
        <w:rPr/>
        <w:t xml:space="preserve">• Applications: Intérieur</w:t>
      </w:r>
      <w:br/>
      <w:r>
        <w:rPr/>
        <w:t xml:space="preserve">• Emplacement, pièce: Intérieur, couloir / allée</w:t>
      </w:r>
      <w:br/>
      <w:r>
        <w:rPr/>
        <w:t xml:space="preserve">• Coloris: blanc</w:t>
      </w:r>
      <w:br/>
      <w:r>
        <w:rPr/>
        <w:t xml:space="preserve">• Couleur, RAL: 9003</w:t>
      </w:r>
      <w:br/>
      <w:r>
        <w:rPr/>
        <w:t xml:space="preserve">• Support mural d'angle inclus: Non</w:t>
      </w:r>
      <w:br/>
      <w:r>
        <w:rPr/>
        <w:t xml:space="preserve">• Lieu d'installation: plafond</w:t>
      </w:r>
      <w:br/>
      <w:r>
        <w:rPr/>
        <w:t xml:space="preserve">• Montage: En saillie, Plafond</w:t>
      </w:r>
      <w:br/>
      <w:r>
        <w:rPr/>
        <w:t xml:space="preserve">• Indice de protection: IP20</w:t>
      </w:r>
      <w:br/>
      <w:r>
        <w:rPr/>
        <w:t xml:space="preserve">• Température ambiante: de -25 jusqu'à 50 °C</w:t>
      </w:r>
      <w:br/>
      <w:r>
        <w:rPr/>
        <w:t xml:space="preserve">• Matériau: Matière plastique</w:t>
      </w:r>
      <w:br/>
      <w:r>
        <w:rPr/>
        <w:t xml:space="preserve">• Avec couplage au bus: Oui</w:t>
      </w:r>
      <w:br/>
      <w:r>
        <w:rPr/>
        <w:t xml:space="preserve">• Technologie, détecteurs: Hyper fréquence, Mesure en lumière mixte</w:t>
      </w:r>
      <w:br/>
      <w:r>
        <w:rPr/>
        <w:t xml:space="preserve">• Hauteur de montage: 2 – 4 m</w:t>
      </w:r>
      <w:br/>
      <w:r>
        <w:rPr/>
        <w:t xml:space="preserve">• Hauteur de montage max.: 4,00 m</w:t>
      </w:r>
      <w:br/>
      <w:r>
        <w:rPr/>
        <w:t xml:space="preserve">• Hauteur de montage optimale: 2,8 m</w:t>
      </w:r>
      <w:br/>
      <w:r>
        <w:rPr/>
        <w:t xml:space="preserve">• Technique HF: 5,8 GHz</w:t>
      </w:r>
      <w:br/>
      <w:r>
        <w:rPr/>
        <w:t xml:space="preserve">• Portée de détection: le cas échéant à travers le verre, le bois et les cloisons fines</w:t>
      </w:r>
      <w:br/>
      <w:r>
        <w:rPr/>
        <w:t xml:space="preserve">• Angle de détection: Couloir, 360 °</w:t>
      </w:r>
      <w:br/>
      <w:r>
        <w:rPr/>
        <w:t xml:space="preserve">• Angle d'ouverture: 160 °</w:t>
      </w:r>
      <w:br/>
      <w:r>
        <w:rPr/>
        <w:t xml:space="preserve">• Protection au ras du mur: Oui</w:t>
      </w:r>
      <w:br/>
      <w:r>
        <w:rPr/>
        <w:t xml:space="preserve">• Possibilité de neutraliser la détection par segments: Non</w:t>
      </w:r>
      <w:br/>
      <w:r>
        <w:rPr/>
        <w:t xml:space="preserve">• Réglage électronique: Oui</w:t>
      </w:r>
      <w:br/>
      <w:r>
        <w:rPr/>
        <w:t xml:space="preserve">• Réglage mécanique: Non</w:t>
      </w:r>
      <w:br/>
      <w:r>
        <w:rPr/>
        <w:t xml:space="preserve">• Portée radiale: 25 x 3 m (75 m²)</w:t>
      </w:r>
      <w:br/>
      <w:r>
        <w:rPr/>
        <w:t xml:space="preserve">• Portée tangentielle: 25 x 3 m (75 m²)</w:t>
      </w:r>
      <w:br/>
      <w:r>
        <w:rPr/>
        <w:t xml:space="preserve">• Puissance d'émission: &lt; 1 mW</w:t>
      </w:r>
      <w:br/>
      <w:r>
        <w:rPr/>
        <w:t xml:space="preserve">• Réglage crépusculaire: 2 – 2000 lx</w:t>
      </w:r>
      <w:br/>
      <w:r>
        <w:rPr/>
        <w:t xml:space="preserve">• Temporisation: 0 s – 1092 min</w:t>
      </w:r>
      <w:br/>
      <w:r>
        <w:rPr/>
        <w:t xml:space="preserve">• Fonction balisage: Oui</w:t>
      </w:r>
      <w:br/>
      <w:r>
        <w:rPr/>
        <w:t xml:space="preserve">• Éclairage principal réglable: Oui</w:t>
      </w:r>
      <w:br/>
      <w:r>
        <w:rPr/>
        <w:t xml:space="preserve">• Réglage du seuil de déclenchement Teach (apprentissage): Oui</w:t>
      </w:r>
      <w:br/>
      <w:r>
        <w:rPr/>
        <w:t xml:space="preserve">• Mise en réseau possible: Oui</w:t>
      </w:r>
      <w:br/>
      <w:r>
        <w:rPr/>
        <w:t xml:space="preserve">• Mise en réseau via: Bluetooth Mesh</w:t>
      </w:r>
      <w:br/>
      <w:r>
        <w:rPr/>
        <w:t xml:space="preserve">• Courant nominal: 30 mA</w:t>
      </w:r>
      <w:br/>
      <w:r>
        <w:rPr/>
        <w:t xml:space="preserve">• KNX Medium: TP 256</w:t>
      </w:r>
      <w:br/>
      <w:r>
        <w:rPr/>
        <w:t xml:space="preserve">• KNX Secure: Non</w:t>
      </w:r>
      <w:br/>
      <w:r>
        <w:rPr/>
        <w:t xml:space="preserve">• Catègorie de produits: Détecteur de présence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086459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Hallway KNX - En saillie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2026-09-30T09:33:03+02:00</dcterms:created>
  <dcterms:modified xsi:type="dcterms:W3CDTF">2026-09-30T09:33:03+02:00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